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C1E" w:rsidRDefault="002E6C1E" w:rsidP="00D205A9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E6C1E" w:rsidRPr="009D77DC" w:rsidRDefault="002E6C1E" w:rsidP="00D205A9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9D77DC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2E6C1E" w:rsidRPr="009D77DC" w:rsidRDefault="002E6C1E" w:rsidP="00D205A9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 w:rsidRPr="009D77DC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2E6C1E" w:rsidRPr="009D77DC" w:rsidRDefault="002E6C1E" w:rsidP="00D205A9">
      <w:pPr>
        <w:pStyle w:val="Subtitle"/>
        <w:spacing w:before="120"/>
        <w:rPr>
          <w:rFonts w:ascii="Times New Roman" w:hAnsi="Times New Roman" w:cs="Times New Roman"/>
          <w:b/>
          <w:bCs/>
          <w:i/>
          <w:iCs/>
          <w:spacing w:val="40"/>
        </w:rPr>
      </w:pPr>
      <w:r w:rsidRPr="009D77DC">
        <w:rPr>
          <w:rFonts w:ascii="Times New Roman" w:hAnsi="Times New Roman" w:cs="Times New Roman"/>
          <w:b/>
          <w:bCs/>
          <w:i/>
          <w:iCs/>
          <w:spacing w:val="40"/>
        </w:rPr>
        <w:t>ПОСТАНОВЛЕНИЕ</w:t>
      </w:r>
    </w:p>
    <w:p w:rsidR="002E6C1E" w:rsidRPr="009D77DC" w:rsidRDefault="002E6C1E" w:rsidP="00D205A9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2E6C1E" w:rsidRPr="009D77DC" w:rsidRDefault="002E6C1E" w:rsidP="00D205A9">
      <w:pPr>
        <w:rPr>
          <w:rFonts w:ascii="Times New Roman" w:hAnsi="Times New Roman" w:cs="Times New Roman"/>
          <w:sz w:val="24"/>
          <w:szCs w:val="24"/>
        </w:rPr>
      </w:pPr>
      <w:r w:rsidRPr="009D77DC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31.03.2025 </w:t>
      </w:r>
      <w:r w:rsidRPr="009D77DC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74</w:t>
      </w:r>
    </w:p>
    <w:p w:rsidR="002E6C1E" w:rsidRPr="009D77DC" w:rsidRDefault="002E6C1E" w:rsidP="00D205A9">
      <w:pPr>
        <w:rPr>
          <w:rFonts w:ascii="Times New Roman" w:hAnsi="Times New Roman" w:cs="Times New Roman"/>
          <w:sz w:val="24"/>
          <w:szCs w:val="24"/>
        </w:rPr>
      </w:pPr>
      <w:r w:rsidRPr="009D77DC">
        <w:rPr>
          <w:rFonts w:ascii="Times New Roman" w:hAnsi="Times New Roman" w:cs="Times New Roman"/>
          <w:sz w:val="24"/>
          <w:szCs w:val="24"/>
        </w:rPr>
        <w:t>г. Унеча, Брянской области</w:t>
      </w:r>
    </w:p>
    <w:tbl>
      <w:tblPr>
        <w:tblW w:w="0" w:type="auto"/>
        <w:tblInd w:w="-106" w:type="dxa"/>
        <w:tblLook w:val="00A0"/>
      </w:tblPr>
      <w:tblGrid>
        <w:gridCol w:w="5637"/>
      </w:tblGrid>
      <w:tr w:rsidR="002E6C1E" w:rsidRPr="0021750A">
        <w:tc>
          <w:tcPr>
            <w:tcW w:w="5637" w:type="dxa"/>
          </w:tcPr>
          <w:p w:rsidR="002E6C1E" w:rsidRPr="009D77DC" w:rsidRDefault="002E6C1E" w:rsidP="00D205A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21750A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r w:rsidRPr="009D77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Регламента проведения администрацией Унечского района</w:t>
            </w:r>
          </w:p>
          <w:p w:rsidR="002E6C1E" w:rsidRPr="009D77DC" w:rsidRDefault="002E6C1E" w:rsidP="00D205A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D77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ведомственного контроля в сфере закупок для обеспечения муниципальных нужд</w:t>
            </w:r>
          </w:p>
          <w:p w:rsidR="002E6C1E" w:rsidRPr="0021750A" w:rsidRDefault="002E6C1E" w:rsidP="00AA4D99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6C1E" w:rsidRPr="009D77DC" w:rsidRDefault="002E6C1E" w:rsidP="00D205A9">
      <w:pPr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E6C1E" w:rsidRPr="009D77DC" w:rsidRDefault="002E6C1E" w:rsidP="00D205A9">
      <w:pPr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E6C1E" w:rsidRPr="009D77DC" w:rsidRDefault="002E6C1E" w:rsidP="009D5D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7DC">
        <w:rPr>
          <w:rFonts w:ascii="Times New Roman" w:hAnsi="Times New Roman" w:cs="Times New Roman"/>
          <w:sz w:val="24"/>
          <w:szCs w:val="24"/>
        </w:rPr>
        <w:t>В соответствии со статьей 100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 постановлением Правительства Брянской области от 24.03.2014 N 82-п "Об утверждении Правил осуществления ведомственного контроля в сфере закупок для обеспечения нужд Брянской области", руководствуясь постановлением администрации Унечского района от 11.10.2017 № 340 «Об утверждении Порядка внесения проектов правовых актов администрации Унечского района»</w:t>
      </w:r>
    </w:p>
    <w:p w:rsidR="002E6C1E" w:rsidRPr="009D77DC" w:rsidRDefault="002E6C1E" w:rsidP="009D5D8F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E6C1E" w:rsidRPr="009D77DC" w:rsidRDefault="002E6C1E" w:rsidP="00D205A9">
      <w:pPr>
        <w:tabs>
          <w:tab w:val="left" w:pos="342"/>
          <w:tab w:val="num" w:pos="513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7DC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2E6C1E" w:rsidRPr="009D77DC" w:rsidRDefault="002E6C1E" w:rsidP="00D205A9">
      <w:pPr>
        <w:tabs>
          <w:tab w:val="left" w:pos="342"/>
          <w:tab w:val="num" w:pos="51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6C1E" w:rsidRPr="009D77DC" w:rsidRDefault="002E6C1E" w:rsidP="00D205A9">
      <w:pPr>
        <w:numPr>
          <w:ilvl w:val="0"/>
          <w:numId w:val="1"/>
        </w:numPr>
        <w:tabs>
          <w:tab w:val="left" w:pos="342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D77DC">
        <w:rPr>
          <w:rFonts w:ascii="Times New Roman" w:hAnsi="Times New Roman" w:cs="Times New Roman"/>
          <w:sz w:val="24"/>
          <w:szCs w:val="24"/>
        </w:rPr>
        <w:t>Утвердить прилагаемый Регламент проведения администрацией Унечского района ведомственного контроля в сфере закупок для обеспечения муниципальных нужд.</w:t>
      </w:r>
    </w:p>
    <w:p w:rsidR="002E6C1E" w:rsidRPr="009D77DC" w:rsidRDefault="002E6C1E" w:rsidP="00D205A9">
      <w:pPr>
        <w:numPr>
          <w:ilvl w:val="0"/>
          <w:numId w:val="1"/>
        </w:numPr>
        <w:tabs>
          <w:tab w:val="left" w:pos="342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D77DC">
        <w:rPr>
          <w:rFonts w:ascii="Times New Roman" w:hAnsi="Times New Roman" w:cs="Times New Roman"/>
          <w:sz w:val="24"/>
          <w:szCs w:val="24"/>
        </w:rPr>
        <w:t>остановление администрации Унечского района от 17.06.2020 № 166 «Об утверждении Порядка осуществления сектором контроля администрации Унечского района внутреннего муниципального контроля в сфере закупок товаров, работ, услуг для обеспечения муниципальных нужд»</w:t>
      </w:r>
      <w:r>
        <w:rPr>
          <w:rFonts w:ascii="Times New Roman" w:hAnsi="Times New Roman" w:cs="Times New Roman"/>
          <w:sz w:val="24"/>
          <w:szCs w:val="24"/>
        </w:rPr>
        <w:t xml:space="preserve"> отменить</w:t>
      </w:r>
      <w:r w:rsidRPr="009D77DC">
        <w:rPr>
          <w:rFonts w:ascii="Times New Roman" w:hAnsi="Times New Roman" w:cs="Times New Roman"/>
          <w:sz w:val="24"/>
          <w:szCs w:val="24"/>
        </w:rPr>
        <w:t>.</w:t>
      </w:r>
    </w:p>
    <w:p w:rsidR="002E6C1E" w:rsidRPr="00703A2E" w:rsidRDefault="002E6C1E" w:rsidP="00D205A9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7DC">
        <w:rPr>
          <w:rFonts w:ascii="Times New Roman" w:hAnsi="Times New Roman" w:cs="Times New Roman"/>
          <w:sz w:val="24"/>
          <w:szCs w:val="24"/>
        </w:rPr>
        <w:t xml:space="preserve"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информационной-телекоммуникационной </w:t>
      </w:r>
      <w:r w:rsidRPr="009D77DC">
        <w:rPr>
          <w:rFonts w:ascii="Times New Roman" w:hAnsi="Times New Roman" w:cs="Times New Roman"/>
          <w:sz w:val="24"/>
          <w:szCs w:val="24"/>
        </w:rPr>
        <w:t>сети Интернет</w:t>
      </w:r>
      <w:r w:rsidRPr="00703A2E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703A2E">
        <w:rPr>
          <w:rFonts w:ascii="Times New Roman" w:hAnsi="Times New Roman" w:cs="Times New Roman"/>
          <w:sz w:val="24"/>
          <w:szCs w:val="24"/>
        </w:rPr>
        <w:t>://</w:t>
      </w:r>
      <w:r w:rsidRPr="00703A2E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703A2E">
        <w:rPr>
          <w:rFonts w:ascii="Times New Roman" w:hAnsi="Times New Roman" w:cs="Times New Roman"/>
          <w:sz w:val="24"/>
          <w:szCs w:val="24"/>
        </w:rPr>
        <w:t>.</w:t>
      </w:r>
      <w:r w:rsidRPr="00703A2E">
        <w:rPr>
          <w:rFonts w:ascii="Times New Roman" w:hAnsi="Times New Roman" w:cs="Times New Roman"/>
          <w:sz w:val="24"/>
          <w:szCs w:val="24"/>
          <w:lang w:val="en-US"/>
        </w:rPr>
        <w:t>unradm</w:t>
      </w:r>
      <w:r w:rsidRPr="00703A2E">
        <w:rPr>
          <w:rFonts w:ascii="Times New Roman" w:hAnsi="Times New Roman" w:cs="Times New Roman"/>
          <w:sz w:val="24"/>
          <w:szCs w:val="24"/>
        </w:rPr>
        <w:t>.</w:t>
      </w:r>
      <w:r w:rsidRPr="00703A2E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703A2E">
        <w:rPr>
          <w:rFonts w:ascii="Times New Roman" w:hAnsi="Times New Roman" w:cs="Times New Roman"/>
          <w:sz w:val="24"/>
          <w:szCs w:val="24"/>
        </w:rPr>
        <w:t>.</w:t>
      </w:r>
    </w:p>
    <w:p w:rsidR="002E6C1E" w:rsidRPr="009D77DC" w:rsidRDefault="002E6C1E" w:rsidP="00D205A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7DC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момента его официального опубликования.</w:t>
      </w:r>
    </w:p>
    <w:p w:rsidR="002E6C1E" w:rsidRPr="009D77DC" w:rsidRDefault="002E6C1E" w:rsidP="00D205A9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7DC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 заместителя главы администрации района Волкович И.М.</w:t>
      </w:r>
    </w:p>
    <w:p w:rsidR="002E6C1E" w:rsidRPr="009D77DC" w:rsidRDefault="002E6C1E" w:rsidP="00D205A9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E6C1E" w:rsidRPr="009D77DC" w:rsidRDefault="002E6C1E" w:rsidP="00D205A9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E6C1E" w:rsidRPr="009D77DC" w:rsidRDefault="002E6C1E" w:rsidP="00D205A9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E6C1E" w:rsidRPr="009D77DC" w:rsidRDefault="002E6C1E" w:rsidP="00D205A9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7DC">
        <w:rPr>
          <w:rFonts w:ascii="Times New Roman" w:hAnsi="Times New Roman" w:cs="Times New Roman"/>
          <w:sz w:val="24"/>
          <w:szCs w:val="24"/>
        </w:rPr>
        <w:t>Глава администрации района                                                                                              В.А. Дуда</w:t>
      </w:r>
    </w:p>
    <w:p w:rsidR="002E6C1E" w:rsidRPr="009D77DC" w:rsidRDefault="002E6C1E" w:rsidP="00D205A9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C1E" w:rsidRPr="009D77DC" w:rsidRDefault="002E6C1E" w:rsidP="00D205A9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C1E" w:rsidRPr="009D77DC" w:rsidRDefault="002E6C1E" w:rsidP="00D205A9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C1E" w:rsidRPr="009D77DC" w:rsidRDefault="002E6C1E" w:rsidP="00D205A9">
      <w:pPr>
        <w:spacing w:after="0" w:line="240" w:lineRule="auto"/>
        <w:ind w:left="5500"/>
        <w:rPr>
          <w:rFonts w:ascii="Times New Roman" w:hAnsi="Times New Roman" w:cs="Times New Roman"/>
          <w:sz w:val="24"/>
          <w:szCs w:val="24"/>
        </w:rPr>
      </w:pPr>
    </w:p>
    <w:p w:rsidR="002E6C1E" w:rsidRPr="009D77DC" w:rsidRDefault="002E6C1E" w:rsidP="00D205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E6C1E" w:rsidRPr="009D77DC" w:rsidRDefault="002E6C1E" w:rsidP="00D205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77DC">
        <w:rPr>
          <w:rFonts w:ascii="Times New Roman" w:hAnsi="Times New Roman" w:cs="Times New Roman"/>
          <w:sz w:val="24"/>
          <w:szCs w:val="24"/>
        </w:rPr>
        <w:t>УТВЕРЖДЕНО</w:t>
      </w:r>
    </w:p>
    <w:p w:rsidR="002E6C1E" w:rsidRPr="009D77DC" w:rsidRDefault="002E6C1E" w:rsidP="00D205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77DC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2E6C1E" w:rsidRPr="009D77DC" w:rsidRDefault="002E6C1E" w:rsidP="00D205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77DC">
        <w:rPr>
          <w:rFonts w:ascii="Times New Roman" w:hAnsi="Times New Roman" w:cs="Times New Roman"/>
          <w:sz w:val="24"/>
          <w:szCs w:val="24"/>
        </w:rPr>
        <w:t>Унечского района</w:t>
      </w:r>
    </w:p>
    <w:p w:rsidR="002E6C1E" w:rsidRPr="009D77DC" w:rsidRDefault="002E6C1E" w:rsidP="00D205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77DC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31.03.2025</w:t>
      </w:r>
      <w:r w:rsidRPr="009D77DC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74</w:t>
      </w:r>
    </w:p>
    <w:p w:rsidR="002E6C1E" w:rsidRPr="009D77DC" w:rsidRDefault="002E6C1E" w:rsidP="00D205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C1E" w:rsidRPr="009D77DC" w:rsidRDefault="002E6C1E" w:rsidP="009C62B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D77D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Регламент</w:t>
      </w:r>
    </w:p>
    <w:p w:rsidR="002E6C1E" w:rsidRPr="009D77DC" w:rsidRDefault="002E6C1E" w:rsidP="009C62B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vertAlign w:val="superscript"/>
          <w:lang w:eastAsia="ru-RU"/>
        </w:rPr>
      </w:pPr>
      <w:r w:rsidRPr="009D77D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Проведения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D77D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администрацией Унечского района</w:t>
      </w:r>
    </w:p>
    <w:p w:rsidR="002E6C1E" w:rsidRPr="009D77DC" w:rsidRDefault="002E6C1E" w:rsidP="009C62B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D77D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ведомственного контроля в сфере закупок для обеспечения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D77D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муниципальных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D77D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нужд</w:t>
      </w:r>
    </w:p>
    <w:p w:rsidR="002E6C1E" w:rsidRPr="009D77DC" w:rsidRDefault="002E6C1E" w:rsidP="009C62B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1" w:name="BM100012"/>
      <w:bookmarkEnd w:id="1"/>
      <w:r w:rsidRPr="009D77DC">
        <w:rPr>
          <w:rFonts w:ascii="Times New Roman" w:hAnsi="Times New Roman" w:cs="Times New Roman"/>
          <w:sz w:val="28"/>
          <w:szCs w:val="28"/>
          <w:lang w:eastAsia="ru-RU"/>
        </w:rPr>
        <w:t>I. Общие положения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" w:name="BM100013"/>
      <w:bookmarkEnd w:id="2"/>
      <w:r w:rsidRPr="009D77DC">
        <w:rPr>
          <w:rFonts w:ascii="Times New Roman" w:hAnsi="Times New Roman" w:cs="Times New Roman"/>
          <w:sz w:val="28"/>
          <w:szCs w:val="28"/>
          <w:lang w:eastAsia="ru-RU"/>
        </w:rPr>
        <w:t>1. Настоящий Регламент устанавливает порядок осуществления администрацией Унечского  района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D77DC">
        <w:rPr>
          <w:rFonts w:ascii="Times New Roman" w:hAnsi="Times New Roman" w:cs="Times New Roman"/>
          <w:sz w:val="28"/>
          <w:szCs w:val="28"/>
          <w:lang w:eastAsia="ru-RU"/>
        </w:rPr>
        <w:t>ведомственного контроля в сфере закупок товаров, работ, услуг для обеспечения муниципальныхнужд (далее - ведомственный контроль) за соблюдением законодательных и иных нормативных правовых актов Российской Федерации о контрактной системе в сфере закупок товаров, работ, услуг для обеспечения государственных и муниципальных нужд (далее - законодательство Российской Федерации о контрактной системе в сфере закупок) в отношении подведомственных администрации Унечского района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D77DC">
        <w:rPr>
          <w:rFonts w:ascii="Times New Roman" w:hAnsi="Times New Roman" w:cs="Times New Roman"/>
          <w:sz w:val="28"/>
          <w:szCs w:val="28"/>
          <w:lang w:eastAsia="ru-RU"/>
        </w:rPr>
        <w:t>заказчиков (далее - объекты проверки, заказчики).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3" w:name="BM100014"/>
      <w:bookmarkEnd w:id="3"/>
      <w:r w:rsidRPr="009D77DC">
        <w:rPr>
          <w:rFonts w:ascii="Times New Roman" w:hAnsi="Times New Roman" w:cs="Times New Roman"/>
          <w:sz w:val="28"/>
          <w:szCs w:val="28"/>
          <w:lang w:eastAsia="ru-RU"/>
        </w:rPr>
        <w:t>2. Предметом ведомственного контроля является соблюдение заказчиками, в том числе их контрактными службами, контрактными управляющими, комиссиями по осуществлению закупок, уполномоченными органами и уполномоченными учреждениями, законодательства Российской Федерации о контрактной системе в сфере закупок.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4" w:name="BM100015"/>
      <w:bookmarkEnd w:id="4"/>
      <w:r w:rsidRPr="009D77DC">
        <w:rPr>
          <w:rFonts w:ascii="Times New Roman" w:hAnsi="Times New Roman" w:cs="Times New Roman"/>
          <w:sz w:val="28"/>
          <w:szCs w:val="28"/>
          <w:lang w:eastAsia="ru-RU"/>
        </w:rPr>
        <w:t>3. При осуществлении ведомственного контроля администрация Унечского района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D77DC">
        <w:rPr>
          <w:rFonts w:ascii="Times New Roman" w:hAnsi="Times New Roman" w:cs="Times New Roman"/>
          <w:sz w:val="28"/>
          <w:szCs w:val="28"/>
          <w:lang w:eastAsia="ru-RU"/>
        </w:rPr>
        <w:t>осуществляет проверку соблюдения законодательства Российской Федерации о контрактной системе в сфере закупок, в том числе: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5" w:name="BM100016"/>
      <w:bookmarkEnd w:id="5"/>
      <w:r w:rsidRPr="009D77DC">
        <w:rPr>
          <w:rFonts w:ascii="Times New Roman" w:hAnsi="Times New Roman" w:cs="Times New Roman"/>
          <w:sz w:val="28"/>
          <w:szCs w:val="28"/>
          <w:lang w:eastAsia="ru-RU"/>
        </w:rPr>
        <w:t>а) соблюдения требований, установленных ст. 14 Федерального закона от 05.04.2013 № 44-ФЗ "О контрактной системе в сфере закупок товаров, работ, услуг для обеспечения государственных и муниципальных нужд";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6" w:name="BM100017"/>
      <w:bookmarkEnd w:id="6"/>
      <w:r w:rsidRPr="009D77DC">
        <w:rPr>
          <w:rFonts w:ascii="Times New Roman" w:hAnsi="Times New Roman" w:cs="Times New Roman"/>
          <w:sz w:val="28"/>
          <w:szCs w:val="28"/>
          <w:lang w:eastAsia="ru-RU"/>
        </w:rPr>
        <w:t>б) соблюдения требований к обоснованию закупок и обоснованности закупок;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7" w:name="BM100018"/>
      <w:bookmarkEnd w:id="7"/>
      <w:r w:rsidRPr="009D77DC">
        <w:rPr>
          <w:rFonts w:ascii="Times New Roman" w:hAnsi="Times New Roman" w:cs="Times New Roman"/>
          <w:sz w:val="28"/>
          <w:szCs w:val="28"/>
          <w:lang w:eastAsia="ru-RU"/>
        </w:rPr>
        <w:t>в) соблюдения требований о нормировании в сфере закупок;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8" w:name="BM100019"/>
      <w:bookmarkEnd w:id="8"/>
      <w:r w:rsidRPr="009D77DC">
        <w:rPr>
          <w:rFonts w:ascii="Times New Roman" w:hAnsi="Times New Roman" w:cs="Times New Roman"/>
          <w:sz w:val="28"/>
          <w:szCs w:val="28"/>
          <w:lang w:eastAsia="ru-RU"/>
        </w:rPr>
        <w:t>г) 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услуги;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9" w:name="BM100020"/>
      <w:bookmarkEnd w:id="9"/>
      <w:r w:rsidRPr="009D77DC">
        <w:rPr>
          <w:rFonts w:ascii="Times New Roman" w:hAnsi="Times New Roman" w:cs="Times New Roman"/>
          <w:sz w:val="28"/>
          <w:szCs w:val="28"/>
          <w:lang w:eastAsia="ru-RU"/>
        </w:rPr>
        <w:t>д) соответствия информации об идентификационных кодах закупок и не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D77DC">
        <w:rPr>
          <w:rFonts w:ascii="Times New Roman" w:hAnsi="Times New Roman" w:cs="Times New Roman"/>
          <w:sz w:val="28"/>
          <w:szCs w:val="28"/>
          <w:lang w:eastAsia="ru-RU"/>
        </w:rPr>
        <w:t>превышения объема финансового обеспечения для осуществления данных закупок информации, содержащейся в планах-графиках закупок, извещениях об осуществлении закупок, протоколах определения поставщиков (подрядчиков, исполнителей), условиях проектов контрактов, направленных участниками закупок, с которыми заключаются контракты, в реестре контрактов, заключенных заказчиками;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0" w:name="BM100021"/>
      <w:bookmarkEnd w:id="10"/>
      <w:r w:rsidRPr="009D77DC">
        <w:rPr>
          <w:rFonts w:ascii="Times New Roman" w:hAnsi="Times New Roman" w:cs="Times New Roman"/>
          <w:sz w:val="28"/>
          <w:szCs w:val="28"/>
          <w:lang w:eastAsia="ru-RU"/>
        </w:rPr>
        <w:t>е) предоставления учреждениям и предприятиям уголовно-исполнительной системы, организациям инвалидов преимущества в отношении предлагаемых ими цены контракта, суммы цен единиц товара, работы, услуги;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1" w:name="BM100022"/>
      <w:bookmarkEnd w:id="11"/>
      <w:r w:rsidRPr="009D77DC">
        <w:rPr>
          <w:rFonts w:ascii="Times New Roman" w:hAnsi="Times New Roman" w:cs="Times New Roman"/>
          <w:sz w:val="28"/>
          <w:szCs w:val="28"/>
          <w:lang w:eastAsia="ru-RU"/>
        </w:rPr>
        <w:t>ж) соблюдения требований, касающихся участия в закупках субъектов малого предпринимательства, социально ориентированных некоммерческих организаций;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2" w:name="BM100023"/>
      <w:bookmarkEnd w:id="12"/>
      <w:r w:rsidRPr="009D77DC">
        <w:rPr>
          <w:rFonts w:ascii="Times New Roman" w:hAnsi="Times New Roman" w:cs="Times New Roman"/>
          <w:sz w:val="28"/>
          <w:szCs w:val="28"/>
          <w:lang w:eastAsia="ru-RU"/>
        </w:rPr>
        <w:t>з) соблюдения требований по определению поставщика (подрядчика, исполнителя);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3" w:name="BM100024"/>
      <w:bookmarkEnd w:id="13"/>
      <w:r w:rsidRPr="009D77DC">
        <w:rPr>
          <w:rFonts w:ascii="Times New Roman" w:hAnsi="Times New Roman" w:cs="Times New Roman"/>
          <w:sz w:val="28"/>
          <w:szCs w:val="28"/>
          <w:lang w:eastAsia="ru-RU"/>
        </w:rPr>
        <w:t>и) 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4" w:name="BM100025"/>
      <w:bookmarkEnd w:id="14"/>
      <w:r w:rsidRPr="009D77DC">
        <w:rPr>
          <w:rFonts w:ascii="Times New Roman" w:hAnsi="Times New Roman" w:cs="Times New Roman"/>
          <w:sz w:val="28"/>
          <w:szCs w:val="28"/>
          <w:lang w:eastAsia="ru-RU"/>
        </w:rPr>
        <w:t>к) соответствия поставленного товара, выполненной работы (ее результата) или оказанной услуги условиям контракта;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5" w:name="BM100026"/>
      <w:bookmarkEnd w:id="15"/>
      <w:r w:rsidRPr="009D77DC">
        <w:rPr>
          <w:rFonts w:ascii="Times New Roman" w:hAnsi="Times New Roman" w:cs="Times New Roman"/>
          <w:sz w:val="28"/>
          <w:szCs w:val="28"/>
          <w:lang w:eastAsia="ru-RU"/>
        </w:rPr>
        <w:t>л) 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6" w:name="BM100027"/>
      <w:bookmarkEnd w:id="16"/>
      <w:r w:rsidRPr="009D77DC">
        <w:rPr>
          <w:rFonts w:ascii="Times New Roman" w:hAnsi="Times New Roman" w:cs="Times New Roman"/>
          <w:sz w:val="28"/>
          <w:szCs w:val="28"/>
          <w:lang w:eastAsia="ru-RU"/>
        </w:rPr>
        <w:t>м) соответствия использования поставленного товара, выполненной работы (ее результата) или оказанной услуги целям осуществления закупки;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7" w:name="BM100028"/>
      <w:bookmarkStart w:id="18" w:name="BM100029"/>
      <w:bookmarkEnd w:id="17"/>
      <w:bookmarkEnd w:id="18"/>
      <w:r w:rsidRPr="009D77DC">
        <w:rPr>
          <w:rFonts w:ascii="Times New Roman" w:hAnsi="Times New Roman" w:cs="Times New Roman"/>
          <w:sz w:val="28"/>
          <w:szCs w:val="28"/>
          <w:lang w:eastAsia="ru-RU"/>
        </w:rPr>
        <w:t>4. Ведомственный контроль осуществляется в соответствии с настоящим Регламентом путем проведения выездных или документарных мероприятий ведомственного контроля (далее - проверки) в виде плановых и внеплановых проверок.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9" w:name="BM100030"/>
      <w:bookmarkEnd w:id="19"/>
      <w:r w:rsidRPr="009D77DC">
        <w:rPr>
          <w:rFonts w:ascii="Times New Roman" w:hAnsi="Times New Roman" w:cs="Times New Roman"/>
          <w:sz w:val="28"/>
          <w:szCs w:val="28"/>
          <w:lang w:eastAsia="ru-RU"/>
        </w:rPr>
        <w:t>5. Проведение проверок осуществляется уполномоченными лицами администрации Унечского района, в полномочия которых входит осуществление ведомственного контроля в сфере закупок (далее – уполномоченные лица).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0" w:name="BM100031"/>
      <w:bookmarkEnd w:id="20"/>
      <w:r w:rsidRPr="009D77DC">
        <w:rPr>
          <w:rFonts w:ascii="Times New Roman" w:hAnsi="Times New Roman" w:cs="Times New Roman"/>
          <w:sz w:val="28"/>
          <w:szCs w:val="28"/>
          <w:lang w:eastAsia="ru-RU"/>
        </w:rPr>
        <w:t>Состав должностных лиц, уполномоченных на проведение конкретной проверки, утверждается распоряжением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D77DC">
        <w:rPr>
          <w:rFonts w:ascii="Times New Roman" w:hAnsi="Times New Roman" w:cs="Times New Roman"/>
          <w:sz w:val="28"/>
          <w:szCs w:val="28"/>
          <w:lang w:eastAsia="ru-RU"/>
        </w:rPr>
        <w:t>администрации Унечского района.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1" w:name="BM100032"/>
      <w:bookmarkStart w:id="22" w:name="BM100033"/>
      <w:bookmarkEnd w:id="21"/>
      <w:bookmarkEnd w:id="22"/>
      <w:r w:rsidRPr="009D77DC">
        <w:rPr>
          <w:rFonts w:ascii="Times New Roman" w:hAnsi="Times New Roman" w:cs="Times New Roman"/>
          <w:sz w:val="28"/>
          <w:szCs w:val="28"/>
          <w:lang w:eastAsia="ru-RU"/>
        </w:rPr>
        <w:t>Уполномоченные лица должны иметь высшее образование или дополнительное профессиональное образование в сфере закупок.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23" w:name="BM100034"/>
      <w:bookmarkEnd w:id="23"/>
      <w:r w:rsidRPr="009D77DC">
        <w:rPr>
          <w:rFonts w:ascii="Times New Roman" w:hAnsi="Times New Roman" w:cs="Times New Roman"/>
          <w:sz w:val="28"/>
          <w:szCs w:val="28"/>
          <w:lang w:eastAsia="ru-RU"/>
        </w:rPr>
        <w:t>II. Планирование проверок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4" w:name="BM100035"/>
      <w:bookmarkEnd w:id="24"/>
      <w:r w:rsidRPr="009D77DC">
        <w:rPr>
          <w:rFonts w:ascii="Times New Roman" w:hAnsi="Times New Roman" w:cs="Times New Roman"/>
          <w:sz w:val="28"/>
          <w:szCs w:val="28"/>
          <w:lang w:eastAsia="ru-RU"/>
        </w:rPr>
        <w:t>6. Плановые проверки проводятся в соответствии с планом ведомственного контроля на очередной календарный год (далее - план проверок), утверждаемым главой администрации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D77DC">
        <w:rPr>
          <w:rFonts w:ascii="Times New Roman" w:hAnsi="Times New Roman" w:cs="Times New Roman"/>
          <w:sz w:val="28"/>
          <w:szCs w:val="28"/>
          <w:lang w:eastAsia="ru-RU"/>
        </w:rPr>
        <w:t>или лицом, его замещающим.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5" w:name="BM100036"/>
      <w:bookmarkEnd w:id="25"/>
      <w:r w:rsidRPr="009D77DC">
        <w:rPr>
          <w:rFonts w:ascii="Times New Roman" w:hAnsi="Times New Roman" w:cs="Times New Roman"/>
          <w:sz w:val="28"/>
          <w:szCs w:val="28"/>
          <w:lang w:eastAsia="ru-RU"/>
        </w:rPr>
        <w:t>7. Проект плана проверок формируется уполномоченными лицами и определяет перечень подлежащих проверке объектов проверки, вид проверки (выездная или документарная), метод проверки (сплошной или выборочный), срок проведения проверки, период времени, за который проверяется деятельность объекта проверки.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6" w:name="BM100037"/>
      <w:bookmarkEnd w:id="26"/>
      <w:r w:rsidRPr="009D77DC">
        <w:rPr>
          <w:rFonts w:ascii="Times New Roman" w:hAnsi="Times New Roman" w:cs="Times New Roman"/>
          <w:sz w:val="28"/>
          <w:szCs w:val="28"/>
          <w:lang w:eastAsia="ru-RU"/>
        </w:rPr>
        <w:t>8. План проверок утверждается главой администрации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D77DC">
        <w:rPr>
          <w:rFonts w:ascii="Times New Roman" w:hAnsi="Times New Roman" w:cs="Times New Roman"/>
          <w:sz w:val="28"/>
          <w:szCs w:val="28"/>
          <w:lang w:eastAsia="ru-RU"/>
        </w:rPr>
        <w:t>или лицом, его замещающим, не позднее 20 декабря текущего года. Внесение изменений в план проверок допускается не позднее чем за 1 (один) месяц до начала проведения проверки, в отношении которой вносятся такие изменения.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7" w:name="BM100038"/>
      <w:bookmarkEnd w:id="27"/>
      <w:r w:rsidRPr="009D77DC">
        <w:rPr>
          <w:rFonts w:ascii="Times New Roman" w:hAnsi="Times New Roman" w:cs="Times New Roman"/>
          <w:sz w:val="28"/>
          <w:szCs w:val="28"/>
          <w:lang w:eastAsia="ru-RU"/>
        </w:rPr>
        <w:t>9. Изменения в план проверок могут быть внесены в соответствии с решением главы администрации Унечского района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D77DC">
        <w:rPr>
          <w:rFonts w:ascii="Times New Roman" w:hAnsi="Times New Roman" w:cs="Times New Roman"/>
          <w:sz w:val="28"/>
          <w:szCs w:val="28"/>
          <w:lang w:eastAsia="ru-RU"/>
        </w:rPr>
        <w:t>или лица, его замещающего, на основании мотивированного обращения уполномоченного лица.</w:t>
      </w:r>
    </w:p>
    <w:p w:rsidR="002E6C1E" w:rsidRPr="009D77DC" w:rsidRDefault="002E6C1E" w:rsidP="005E18FE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8" w:name="BM100039"/>
      <w:bookmarkEnd w:id="28"/>
      <w:r w:rsidRPr="009D77DC">
        <w:rPr>
          <w:rFonts w:ascii="Times New Roman" w:hAnsi="Times New Roman" w:cs="Times New Roman"/>
          <w:sz w:val="28"/>
          <w:szCs w:val="28"/>
          <w:lang w:eastAsia="ru-RU"/>
        </w:rPr>
        <w:t>10. Плановые проверки проводятся на основании распоряжения администрации Унечского района.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9" w:name="BM100041"/>
      <w:bookmarkEnd w:id="29"/>
      <w:r w:rsidRPr="009D77DC">
        <w:rPr>
          <w:rFonts w:ascii="Times New Roman" w:hAnsi="Times New Roman" w:cs="Times New Roman"/>
          <w:sz w:val="28"/>
          <w:szCs w:val="28"/>
          <w:lang w:eastAsia="ru-RU"/>
        </w:rPr>
        <w:t>11. По решению главы администрации Унечского района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D77DC">
        <w:rPr>
          <w:rFonts w:ascii="Times New Roman" w:hAnsi="Times New Roman" w:cs="Times New Roman"/>
          <w:sz w:val="28"/>
          <w:szCs w:val="28"/>
          <w:lang w:eastAsia="ru-RU"/>
        </w:rPr>
        <w:t>или лица, его замещающего, внеплановые проверки проводятся: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30" w:name="BM100042"/>
      <w:bookmarkEnd w:id="30"/>
      <w:r w:rsidRPr="009D77DC">
        <w:rPr>
          <w:rFonts w:ascii="Times New Roman" w:hAnsi="Times New Roman" w:cs="Times New Roman"/>
          <w:sz w:val="28"/>
          <w:szCs w:val="28"/>
          <w:lang w:eastAsia="ru-RU"/>
        </w:rPr>
        <w:t>11.1. На основании мотивированного обращения уполномоченного лица.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31" w:name="BM100043"/>
      <w:bookmarkEnd w:id="31"/>
      <w:r w:rsidRPr="009D77DC">
        <w:rPr>
          <w:rFonts w:ascii="Times New Roman" w:hAnsi="Times New Roman" w:cs="Times New Roman"/>
          <w:sz w:val="28"/>
          <w:szCs w:val="28"/>
          <w:lang w:eastAsia="ru-RU"/>
        </w:rPr>
        <w:t>11.2. В случае поступления в установленном нормативными правовыми актами Российской Федерации порядке информации о нарушении объектом проверки законодательства Российской Федерации о контрактной системе в сфере закупок.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D77DC">
        <w:rPr>
          <w:rFonts w:ascii="Times New Roman" w:hAnsi="Times New Roman" w:cs="Times New Roman"/>
          <w:sz w:val="28"/>
          <w:szCs w:val="28"/>
          <w:lang w:eastAsia="ru-RU"/>
        </w:rPr>
        <w:t>12. Электронная копия утвержденного плана проверок, а также вносимые в него изменения, в течение 5 (пяти) рабочих дней с даты их утверждения размещаются на официальном сайте администрации Унечского района в информационно-телекоммуникационной сети «Интернет».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D77DC">
        <w:rPr>
          <w:rFonts w:ascii="Times New Roman" w:hAnsi="Times New Roman" w:cs="Times New Roman"/>
          <w:sz w:val="28"/>
          <w:szCs w:val="28"/>
          <w:lang w:eastAsia="ru-RU"/>
        </w:rPr>
        <w:t>13. Плановые проверки в отношении каждого объекта проверки проводятся не реже одного раза в три года.</w:t>
      </w:r>
    </w:p>
    <w:p w:rsidR="002E6C1E" w:rsidRPr="009D77DC" w:rsidRDefault="002E6C1E" w:rsidP="005E18F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32" w:name="BM100044"/>
      <w:bookmarkEnd w:id="32"/>
      <w:r w:rsidRPr="009D77DC">
        <w:rPr>
          <w:rFonts w:ascii="Times New Roman" w:hAnsi="Times New Roman" w:cs="Times New Roman"/>
          <w:sz w:val="28"/>
          <w:szCs w:val="28"/>
          <w:lang w:eastAsia="ru-RU"/>
        </w:rPr>
        <w:t>III. Организация и проведение проверок, оформление</w:t>
      </w:r>
    </w:p>
    <w:p w:rsidR="002E6C1E" w:rsidRPr="009D77DC" w:rsidRDefault="002E6C1E" w:rsidP="005E18F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D77DC">
        <w:rPr>
          <w:rFonts w:ascii="Times New Roman" w:hAnsi="Times New Roman" w:cs="Times New Roman"/>
          <w:sz w:val="28"/>
          <w:szCs w:val="28"/>
          <w:lang w:eastAsia="ru-RU"/>
        </w:rPr>
        <w:t>их результатов</w:t>
      </w:r>
    </w:p>
    <w:p w:rsidR="002E6C1E" w:rsidRPr="009D77DC" w:rsidRDefault="002E6C1E" w:rsidP="005E18F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33" w:name="BM100045"/>
      <w:bookmarkEnd w:id="33"/>
      <w:r w:rsidRPr="009D77DC">
        <w:rPr>
          <w:rFonts w:ascii="Times New Roman" w:hAnsi="Times New Roman" w:cs="Times New Roman"/>
          <w:sz w:val="28"/>
          <w:szCs w:val="28"/>
          <w:lang w:eastAsia="ru-RU"/>
        </w:rPr>
        <w:t>13. Администрация Унечского района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D77DC">
        <w:rPr>
          <w:rFonts w:ascii="Times New Roman" w:hAnsi="Times New Roman" w:cs="Times New Roman"/>
          <w:sz w:val="28"/>
          <w:szCs w:val="28"/>
          <w:lang w:eastAsia="ru-RU"/>
        </w:rPr>
        <w:t>уведомляет объект проверки о проведении проверки путем направления копии распоряжения о проведении проверки и уведомления о проведении проверки (далее - уведомление) не позднее чем за 3 (три) рабочих дня до даты ее начала.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34" w:name="BM100046"/>
      <w:bookmarkStart w:id="35" w:name="BM100047"/>
      <w:bookmarkEnd w:id="34"/>
      <w:bookmarkEnd w:id="35"/>
      <w:r w:rsidRPr="009D77DC">
        <w:rPr>
          <w:rFonts w:ascii="Times New Roman" w:hAnsi="Times New Roman" w:cs="Times New Roman"/>
          <w:sz w:val="28"/>
          <w:szCs w:val="28"/>
          <w:lang w:eastAsia="ru-RU"/>
        </w:rPr>
        <w:t>14. Уведомление должно содержать следующую информацию: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36" w:name="BM100048"/>
      <w:bookmarkEnd w:id="36"/>
      <w:r w:rsidRPr="009D77DC">
        <w:rPr>
          <w:rFonts w:ascii="Times New Roman" w:hAnsi="Times New Roman" w:cs="Times New Roman"/>
          <w:sz w:val="28"/>
          <w:szCs w:val="28"/>
          <w:lang w:eastAsia="ru-RU"/>
        </w:rPr>
        <w:t>а) наименование объекта проверки, которому адресовано уведомление;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37" w:name="BM100049"/>
      <w:bookmarkEnd w:id="37"/>
      <w:r w:rsidRPr="009D77DC">
        <w:rPr>
          <w:rFonts w:ascii="Times New Roman" w:hAnsi="Times New Roman" w:cs="Times New Roman"/>
          <w:sz w:val="28"/>
          <w:szCs w:val="28"/>
          <w:lang w:eastAsia="ru-RU"/>
        </w:rPr>
        <w:t>б) предмет проверки (проверяемые вопросы), в том числе период времени, за который проверяется деятельность объекта проверки;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38" w:name="BM100050"/>
      <w:bookmarkEnd w:id="38"/>
      <w:r w:rsidRPr="009D77DC">
        <w:rPr>
          <w:rFonts w:ascii="Times New Roman" w:hAnsi="Times New Roman" w:cs="Times New Roman"/>
          <w:sz w:val="28"/>
          <w:szCs w:val="28"/>
          <w:lang w:eastAsia="ru-RU"/>
        </w:rPr>
        <w:t>в) вид проверки (выездная или документарная);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39" w:name="BM100051"/>
      <w:bookmarkEnd w:id="39"/>
      <w:r w:rsidRPr="009D77DC">
        <w:rPr>
          <w:rFonts w:ascii="Times New Roman" w:hAnsi="Times New Roman" w:cs="Times New Roman"/>
          <w:sz w:val="28"/>
          <w:szCs w:val="28"/>
          <w:lang w:eastAsia="ru-RU"/>
        </w:rPr>
        <w:t>г) дата начала и дата окончания проведения проверки;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40" w:name="BM100052"/>
      <w:bookmarkEnd w:id="40"/>
      <w:r w:rsidRPr="009D77DC">
        <w:rPr>
          <w:rFonts w:ascii="Times New Roman" w:hAnsi="Times New Roman" w:cs="Times New Roman"/>
          <w:sz w:val="28"/>
          <w:szCs w:val="28"/>
          <w:lang w:eastAsia="ru-RU"/>
        </w:rPr>
        <w:t>д) перечень должностных лиц, уполномоченных на осуществление мероприятий ведомственного контроля;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41" w:name="BM100053"/>
      <w:bookmarkEnd w:id="41"/>
      <w:r w:rsidRPr="009D77DC">
        <w:rPr>
          <w:rFonts w:ascii="Times New Roman" w:hAnsi="Times New Roman" w:cs="Times New Roman"/>
          <w:sz w:val="28"/>
          <w:szCs w:val="28"/>
          <w:lang w:eastAsia="ru-RU"/>
        </w:rPr>
        <w:t>е) запрос о предоставлении документов, информации, материальных средств, необходимых для осуществления проверки;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42" w:name="BM100054"/>
      <w:bookmarkEnd w:id="42"/>
      <w:r w:rsidRPr="009D77DC">
        <w:rPr>
          <w:rFonts w:ascii="Times New Roman" w:hAnsi="Times New Roman" w:cs="Times New Roman"/>
          <w:sz w:val="28"/>
          <w:szCs w:val="28"/>
          <w:lang w:eastAsia="ru-RU"/>
        </w:rPr>
        <w:t>ж) информацию о необходимости обеспечения условий для проведения выездной проверки, в том числе о предоставлении помещения для работы, средств связи и иных необходимых средств и оборудования для проведения такой проверки.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43" w:name="BM100055"/>
      <w:bookmarkEnd w:id="43"/>
      <w:r w:rsidRPr="009D77DC">
        <w:rPr>
          <w:rFonts w:ascii="Times New Roman" w:hAnsi="Times New Roman" w:cs="Times New Roman"/>
          <w:sz w:val="28"/>
          <w:szCs w:val="28"/>
          <w:lang w:eastAsia="ru-RU"/>
        </w:rPr>
        <w:t>15. Срок проведения проверки не может составлять более чем 15 (пятнадцать) календарных дней и может быть продлен только 1 (один) раз не более чем на 15 (пятнадцать) календарных дней по решению главы администрации Унечского районаили лица, его замещающего.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44" w:name="BM100056"/>
      <w:bookmarkEnd w:id="44"/>
      <w:r w:rsidRPr="009D77DC">
        <w:rPr>
          <w:rFonts w:ascii="Times New Roman" w:hAnsi="Times New Roman" w:cs="Times New Roman"/>
          <w:sz w:val="28"/>
          <w:szCs w:val="28"/>
          <w:lang w:eastAsia="ru-RU"/>
        </w:rPr>
        <w:t>16. При проведении проверки уполномоченные лица имеют право: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45" w:name="BM100057"/>
      <w:bookmarkEnd w:id="45"/>
      <w:r w:rsidRPr="009D77DC">
        <w:rPr>
          <w:rFonts w:ascii="Times New Roman" w:hAnsi="Times New Roman" w:cs="Times New Roman"/>
          <w:sz w:val="28"/>
          <w:szCs w:val="28"/>
          <w:lang w:eastAsia="ru-RU"/>
        </w:rPr>
        <w:t>а) в случае осуществления выездной проверки на беспрепятственный доступ на территорию, в помещения, здания объекта проверки (в необходимых случаях на фотосъемку, видеозапись, копирование документов) при предъявлении ими служебных удостоверений и уведомления с учетом требований законодательства Российской Федерации о защите государственной тайны;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46" w:name="BM100058"/>
      <w:bookmarkEnd w:id="46"/>
      <w:r w:rsidRPr="009D77DC">
        <w:rPr>
          <w:rFonts w:ascii="Times New Roman" w:hAnsi="Times New Roman" w:cs="Times New Roman"/>
          <w:sz w:val="28"/>
          <w:szCs w:val="28"/>
          <w:lang w:eastAsia="ru-RU"/>
        </w:rPr>
        <w:t>б) на истребование необходимых для проведения проверки документов с учетом требований законодательства Российской Федерации о защите государственной тайны;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47" w:name="BM100059"/>
      <w:bookmarkEnd w:id="47"/>
      <w:r w:rsidRPr="009D77DC">
        <w:rPr>
          <w:rFonts w:ascii="Times New Roman" w:hAnsi="Times New Roman" w:cs="Times New Roman"/>
          <w:sz w:val="28"/>
          <w:szCs w:val="28"/>
          <w:lang w:eastAsia="ru-RU"/>
        </w:rPr>
        <w:t>в) на получение необходимых объяснений в письменной форме, в форме электронного документа и (или) устной форме по вопросам проводимой проверки.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48" w:name="BM100060"/>
      <w:bookmarkEnd w:id="48"/>
      <w:r w:rsidRPr="009D77DC">
        <w:rPr>
          <w:rFonts w:ascii="Times New Roman" w:hAnsi="Times New Roman" w:cs="Times New Roman"/>
          <w:sz w:val="28"/>
          <w:szCs w:val="28"/>
          <w:lang w:eastAsia="ru-RU"/>
        </w:rPr>
        <w:t>17. По результатам проведения проверки в течение 7 (семи) рабочих дней составляется акт проверки, который подписывается уполномоченными лицами.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49" w:name="BM100061"/>
      <w:bookmarkEnd w:id="49"/>
      <w:r w:rsidRPr="009D77DC">
        <w:rPr>
          <w:rFonts w:ascii="Times New Roman" w:hAnsi="Times New Roman" w:cs="Times New Roman"/>
          <w:sz w:val="28"/>
          <w:szCs w:val="28"/>
          <w:lang w:eastAsia="ru-RU"/>
        </w:rPr>
        <w:t>Акт проверки составляется в 2 (двух) экземплярах.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50" w:name="BM100062"/>
      <w:bookmarkEnd w:id="50"/>
      <w:r w:rsidRPr="009D77DC">
        <w:rPr>
          <w:rFonts w:ascii="Times New Roman" w:hAnsi="Times New Roman" w:cs="Times New Roman"/>
          <w:sz w:val="28"/>
          <w:szCs w:val="28"/>
          <w:lang w:eastAsia="ru-RU"/>
        </w:rPr>
        <w:t>Один экземпляр подписанного акта проверки направляется в адрес объекта проверки в течение 5 (пяти) рабочих дней со дня его подписания, второй - остается у уполномоченных лиц.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51" w:name="BM100063"/>
      <w:bookmarkEnd w:id="51"/>
      <w:r w:rsidRPr="009D77DC">
        <w:rPr>
          <w:rFonts w:ascii="Times New Roman" w:hAnsi="Times New Roman" w:cs="Times New Roman"/>
          <w:sz w:val="28"/>
          <w:szCs w:val="28"/>
          <w:lang w:eastAsia="ru-RU"/>
        </w:rPr>
        <w:t>18. При наличии возражений или замечаний по акту проверки руководитель объекта проверки или лицо, его замещающее, вправе в срок, не превышающий 5 (пяти) рабочих дней со дня получения акта проверки, представить письменные возражения или замечания, которые приобщаются к материалам проверки.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52" w:name="BM100064"/>
      <w:bookmarkEnd w:id="52"/>
      <w:r w:rsidRPr="009D77DC">
        <w:rPr>
          <w:rFonts w:ascii="Times New Roman" w:hAnsi="Times New Roman" w:cs="Times New Roman"/>
          <w:sz w:val="28"/>
          <w:szCs w:val="28"/>
          <w:lang w:eastAsia="ru-RU"/>
        </w:rPr>
        <w:t>Возражения или замечания по акту проверки, представленные руководителем объекта проверки или лицом, его замещающим, позже установленного срока, к материалам проверки не приобщаются.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53" w:name="BM100065"/>
      <w:bookmarkEnd w:id="53"/>
      <w:r w:rsidRPr="009D77DC">
        <w:rPr>
          <w:rFonts w:ascii="Times New Roman" w:hAnsi="Times New Roman" w:cs="Times New Roman"/>
          <w:sz w:val="28"/>
          <w:szCs w:val="28"/>
          <w:lang w:eastAsia="ru-RU"/>
        </w:rPr>
        <w:t>19. Уполномоченное лицо в течение 10 (десяти) рабочих дней с даты подписания акта проверки готовит отчет о результатах проверки и направляет его с приложением акта проверки, возражений или замечаний по акту проверки (при наличии) главе администрации Унечского района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D77DC">
        <w:rPr>
          <w:rFonts w:ascii="Times New Roman" w:hAnsi="Times New Roman" w:cs="Times New Roman"/>
          <w:sz w:val="28"/>
          <w:szCs w:val="28"/>
          <w:lang w:eastAsia="ru-RU"/>
        </w:rPr>
        <w:t>или лицу, его замещающему, для рассмотрения и принятия решения.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54" w:name="BM100066"/>
      <w:bookmarkEnd w:id="54"/>
      <w:r w:rsidRPr="009D77DC">
        <w:rPr>
          <w:rFonts w:ascii="Times New Roman" w:hAnsi="Times New Roman" w:cs="Times New Roman"/>
          <w:sz w:val="28"/>
          <w:szCs w:val="28"/>
          <w:lang w:eastAsia="ru-RU"/>
        </w:rPr>
        <w:t>20. Глава администрации Унечского района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D77DC">
        <w:rPr>
          <w:rFonts w:ascii="Times New Roman" w:hAnsi="Times New Roman" w:cs="Times New Roman"/>
          <w:sz w:val="28"/>
          <w:szCs w:val="28"/>
          <w:lang w:eastAsia="ru-RU"/>
        </w:rPr>
        <w:t>или лицо, его замещающее, в срок, не превышающий 5 (пяти) рабочих дней со дня поступления отчета о результатах проверки, рассматривает его с приложением акта проверки, возражений или замечаний по акту проверки (при наличии) и принимает решение по результатам проверки.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55" w:name="BM100067"/>
      <w:bookmarkEnd w:id="55"/>
      <w:r w:rsidRPr="009D77DC">
        <w:rPr>
          <w:rFonts w:ascii="Times New Roman" w:hAnsi="Times New Roman" w:cs="Times New Roman"/>
          <w:sz w:val="28"/>
          <w:szCs w:val="28"/>
          <w:lang w:eastAsia="ru-RU"/>
        </w:rPr>
        <w:t>Решение, принятое по результатам проверки главой администрации Ун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D77DC">
        <w:rPr>
          <w:rFonts w:ascii="Times New Roman" w:hAnsi="Times New Roman" w:cs="Times New Roman"/>
          <w:sz w:val="28"/>
          <w:szCs w:val="28"/>
          <w:lang w:eastAsia="ru-RU"/>
        </w:rPr>
        <w:t>чского района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D77DC">
        <w:rPr>
          <w:rFonts w:ascii="Times New Roman" w:hAnsi="Times New Roman" w:cs="Times New Roman"/>
          <w:sz w:val="28"/>
          <w:szCs w:val="28"/>
          <w:lang w:eastAsia="ru-RU"/>
        </w:rPr>
        <w:t>или лицом, его замещающим, направляется в срок не позднее 5 (пяти) рабочих дней со дня его принятия руководителю объекта проверки или лицу, его замещающему.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56" w:name="BM100068"/>
      <w:bookmarkEnd w:id="56"/>
      <w:r w:rsidRPr="009D77DC">
        <w:rPr>
          <w:rFonts w:ascii="Times New Roman" w:hAnsi="Times New Roman" w:cs="Times New Roman"/>
          <w:sz w:val="28"/>
          <w:szCs w:val="28"/>
          <w:lang w:eastAsia="ru-RU"/>
        </w:rPr>
        <w:t>21. При выявлении нарушений по результатам проверки руководитель объекта проверки или лицо, его замещающее, в течение 10 (десяти) рабочих дней со дня получения решения по результатам проверки разрабатывает план устранения выявленных нарушений и направляет его 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D77DC">
        <w:rPr>
          <w:rFonts w:ascii="Times New Roman" w:hAnsi="Times New Roman" w:cs="Times New Roman"/>
          <w:sz w:val="28"/>
          <w:szCs w:val="28"/>
          <w:lang w:eastAsia="ru-RU"/>
        </w:rPr>
        <w:t>администрацию Унечского района.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57" w:name="BM100069"/>
      <w:bookmarkEnd w:id="57"/>
      <w:r w:rsidRPr="009D77DC">
        <w:rPr>
          <w:rFonts w:ascii="Times New Roman" w:hAnsi="Times New Roman" w:cs="Times New Roman"/>
          <w:sz w:val="28"/>
          <w:szCs w:val="28"/>
          <w:lang w:eastAsia="ru-RU"/>
        </w:rPr>
        <w:t>22. Руководитель объекта проверки или лицо, его замещающее, в срок, установленный планом устранения выявленных нарушений, обеспечивает организацию мероприятий по устранению выявленных в ходе проверки нарушений и направляет в администрацию Унечского района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D77DC">
        <w:rPr>
          <w:rFonts w:ascii="Times New Roman" w:hAnsi="Times New Roman" w:cs="Times New Roman"/>
          <w:sz w:val="28"/>
          <w:szCs w:val="28"/>
          <w:lang w:eastAsia="ru-RU"/>
        </w:rPr>
        <w:t>отчет о выполнении соответствующих мероприятий по устранению выявленных нарушений.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58" w:name="BM100070"/>
      <w:bookmarkEnd w:id="58"/>
      <w:r w:rsidRPr="009D77DC">
        <w:rPr>
          <w:rFonts w:ascii="Times New Roman" w:hAnsi="Times New Roman" w:cs="Times New Roman"/>
          <w:sz w:val="28"/>
          <w:szCs w:val="28"/>
          <w:lang w:eastAsia="ru-RU"/>
        </w:rPr>
        <w:t>23. В случае выявления по результатам проверок действий (бездействия) должностных лиц объекта проверки, содержащих признаки административного правонарушения, материалы проверки подлежат направлению в соответствующий федеральный орган исполнительной власти, уполномоченный на осуществление контроля в сфере закупок товаров (работ, услуг) для обеспечения государственных и муниципальных нужд, а в случае выявления действий (бездействия), содержащих признаки состава уголовного преступления, - в правоохранительные органы.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D77DC">
        <w:rPr>
          <w:rFonts w:ascii="Times New Roman" w:hAnsi="Times New Roman" w:cs="Times New Roman"/>
          <w:sz w:val="28"/>
          <w:szCs w:val="28"/>
          <w:lang w:eastAsia="ru-RU"/>
        </w:rPr>
        <w:t>24. По итогам проведенных в течении года проверок, не позднее 1 марта, года следующего за годом проведения проверок администрация Унечского района подготавливает аналитическую информацию с наиболее часто встречающимися нарушениями законодательства Российской Федерации о контрактной системе в сфере закупок и доводит ее до сведения всех подведомственных учреждений с целью минимизации таких нарушений в будущем.</w:t>
      </w:r>
    </w:p>
    <w:p w:rsidR="002E6C1E" w:rsidRPr="009D77DC" w:rsidRDefault="002E6C1E" w:rsidP="00681E9C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59" w:name="BM100071"/>
      <w:bookmarkEnd w:id="59"/>
      <w:r w:rsidRPr="009D77DC">
        <w:rPr>
          <w:rFonts w:ascii="Times New Roman" w:hAnsi="Times New Roman" w:cs="Times New Roman"/>
          <w:sz w:val="28"/>
          <w:szCs w:val="28"/>
          <w:lang w:eastAsia="ru-RU"/>
        </w:rPr>
        <w:t>25. Материалы по результатам проверок, в том числе планы устранения выявленных нарушений, а также иные документы и информация, полученные (разработанные) в ходе проведения проверок, хранятся в администрации Унечского района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D77DC">
        <w:rPr>
          <w:rFonts w:ascii="Times New Roman" w:hAnsi="Times New Roman" w:cs="Times New Roman"/>
          <w:sz w:val="28"/>
          <w:szCs w:val="28"/>
          <w:lang w:eastAsia="ru-RU"/>
        </w:rPr>
        <w:t>не менее 3 (трех) лет.</w:t>
      </w:r>
    </w:p>
    <w:p w:rsidR="002E6C1E" w:rsidRPr="009D77DC" w:rsidRDefault="002E6C1E">
      <w:pPr>
        <w:rPr>
          <w:rFonts w:ascii="Times New Roman" w:hAnsi="Times New Roman" w:cs="Times New Roman"/>
          <w:sz w:val="28"/>
          <w:szCs w:val="28"/>
        </w:rPr>
      </w:pPr>
    </w:p>
    <w:sectPr w:rsidR="002E6C1E" w:rsidRPr="009D77DC" w:rsidSect="00D205A9">
      <w:foot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C1E" w:rsidRDefault="002E6C1E" w:rsidP="00FF0035">
      <w:pPr>
        <w:spacing w:after="0" w:line="240" w:lineRule="auto"/>
      </w:pPr>
      <w:r>
        <w:separator/>
      </w:r>
    </w:p>
  </w:endnote>
  <w:endnote w:type="continuationSeparator" w:id="1">
    <w:p w:rsidR="002E6C1E" w:rsidRDefault="002E6C1E" w:rsidP="00FF0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C1E" w:rsidRDefault="002E6C1E">
    <w:pPr>
      <w:pStyle w:val="Footer"/>
      <w:jc w:val="right"/>
    </w:pPr>
    <w:r w:rsidRPr="00FF0035">
      <w:rPr>
        <w:rFonts w:ascii="Times New Roman" w:hAnsi="Times New Roman" w:cs="Times New Roman"/>
        <w:sz w:val="28"/>
        <w:szCs w:val="28"/>
      </w:rPr>
      <w:fldChar w:fldCharType="begin"/>
    </w:r>
    <w:r w:rsidRPr="00FF0035">
      <w:rPr>
        <w:rFonts w:ascii="Times New Roman" w:hAnsi="Times New Roman" w:cs="Times New Roman"/>
        <w:sz w:val="28"/>
        <w:szCs w:val="28"/>
      </w:rPr>
      <w:instrText>PAGE   \* MERGEFORMAT</w:instrText>
    </w:r>
    <w:r w:rsidRPr="00FF0035">
      <w:rPr>
        <w:rFonts w:ascii="Times New Roman" w:hAnsi="Times New Roman" w:cs="Times New Roman"/>
        <w:sz w:val="28"/>
        <w:szCs w:val="28"/>
      </w:rPr>
      <w:fldChar w:fldCharType="separate"/>
    </w:r>
    <w:r>
      <w:rPr>
        <w:rFonts w:ascii="Times New Roman" w:hAnsi="Times New Roman" w:cs="Times New Roman"/>
        <w:noProof/>
        <w:sz w:val="28"/>
        <w:szCs w:val="28"/>
      </w:rPr>
      <w:t>7</w:t>
    </w:r>
    <w:r w:rsidRPr="00FF0035">
      <w:rPr>
        <w:rFonts w:ascii="Times New Roman" w:hAnsi="Times New Roman" w:cs="Times New Roman"/>
        <w:sz w:val="28"/>
        <w:szCs w:val="28"/>
      </w:rPr>
      <w:fldChar w:fldCharType="end"/>
    </w:r>
  </w:p>
  <w:p w:rsidR="002E6C1E" w:rsidRDefault="002E6C1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C1E" w:rsidRDefault="002E6C1E" w:rsidP="00FF0035">
      <w:pPr>
        <w:spacing w:after="0" w:line="240" w:lineRule="auto"/>
      </w:pPr>
      <w:r>
        <w:separator/>
      </w:r>
    </w:p>
  </w:footnote>
  <w:footnote w:type="continuationSeparator" w:id="1">
    <w:p w:rsidR="002E6C1E" w:rsidRDefault="002E6C1E" w:rsidP="00FF00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1E9C"/>
    <w:rsid w:val="0000093C"/>
    <w:rsid w:val="0021750A"/>
    <w:rsid w:val="002E6C1E"/>
    <w:rsid w:val="00344DC5"/>
    <w:rsid w:val="0038681D"/>
    <w:rsid w:val="00402029"/>
    <w:rsid w:val="00430D0E"/>
    <w:rsid w:val="00432F26"/>
    <w:rsid w:val="0059440E"/>
    <w:rsid w:val="005A056E"/>
    <w:rsid w:val="005D5095"/>
    <w:rsid w:val="005E18FE"/>
    <w:rsid w:val="00681E9C"/>
    <w:rsid w:val="006E549B"/>
    <w:rsid w:val="00703A2E"/>
    <w:rsid w:val="00714597"/>
    <w:rsid w:val="0079489E"/>
    <w:rsid w:val="008614BB"/>
    <w:rsid w:val="008858CD"/>
    <w:rsid w:val="009C62B3"/>
    <w:rsid w:val="009D5D8F"/>
    <w:rsid w:val="009D77DC"/>
    <w:rsid w:val="00A43AF6"/>
    <w:rsid w:val="00A86E29"/>
    <w:rsid w:val="00A926E8"/>
    <w:rsid w:val="00AA4D99"/>
    <w:rsid w:val="00B32D20"/>
    <w:rsid w:val="00B4011F"/>
    <w:rsid w:val="00BE1E50"/>
    <w:rsid w:val="00BE6F74"/>
    <w:rsid w:val="00C014C6"/>
    <w:rsid w:val="00C62171"/>
    <w:rsid w:val="00CD2959"/>
    <w:rsid w:val="00D205A9"/>
    <w:rsid w:val="00D31608"/>
    <w:rsid w:val="00DF3AA3"/>
    <w:rsid w:val="00E07491"/>
    <w:rsid w:val="00F26B82"/>
    <w:rsid w:val="00F40672"/>
    <w:rsid w:val="00FF0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D8F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81E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81E9C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F40672"/>
    <w:rPr>
      <w:color w:val="808080"/>
    </w:rPr>
  </w:style>
  <w:style w:type="paragraph" w:styleId="Header">
    <w:name w:val="header"/>
    <w:basedOn w:val="Normal"/>
    <w:link w:val="HeaderChar"/>
    <w:uiPriority w:val="99"/>
    <w:rsid w:val="00FF0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F0035"/>
  </w:style>
  <w:style w:type="paragraph" w:styleId="Footer">
    <w:name w:val="footer"/>
    <w:basedOn w:val="Normal"/>
    <w:link w:val="FooterChar"/>
    <w:uiPriority w:val="99"/>
    <w:rsid w:val="00FF0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F0035"/>
  </w:style>
  <w:style w:type="paragraph" w:styleId="Title">
    <w:name w:val="Title"/>
    <w:basedOn w:val="Normal"/>
    <w:link w:val="TitleChar"/>
    <w:uiPriority w:val="99"/>
    <w:qFormat/>
    <w:rsid w:val="00D205A9"/>
    <w:pPr>
      <w:spacing w:after="0" w:line="360" w:lineRule="auto"/>
      <w:jc w:val="center"/>
    </w:pPr>
    <w:rPr>
      <w:rFonts w:ascii="Impact" w:eastAsia="Times New Roman" w:hAnsi="Impact" w:cs="Impact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D205A9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D205A9"/>
    <w:pPr>
      <w:spacing w:after="0" w:line="360" w:lineRule="auto"/>
      <w:jc w:val="center"/>
    </w:pPr>
    <w:rPr>
      <w:rFonts w:ascii="Arial Narrow" w:eastAsia="Times New Roman" w:hAnsi="Arial Narrow" w:cs="Arial Narrow"/>
      <w:sz w:val="36"/>
      <w:szCs w:val="36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205A9"/>
    <w:rPr>
      <w:rFonts w:ascii="Arial Narrow" w:hAnsi="Arial Narrow" w:cs="Arial Narrow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D205A9"/>
    <w:pPr>
      <w:spacing w:after="200" w:line="276" w:lineRule="auto"/>
      <w:ind w:left="720"/>
    </w:pPr>
    <w:rPr>
      <w:rFonts w:eastAsia="Times New Roman"/>
      <w:lang w:eastAsia="ru-RU"/>
    </w:rPr>
  </w:style>
  <w:style w:type="paragraph" w:customStyle="1" w:styleId="a">
    <w:name w:val="Знак"/>
    <w:basedOn w:val="Normal"/>
    <w:uiPriority w:val="99"/>
    <w:rsid w:val="00703A2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46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140</TotalTime>
  <Pages>7</Pages>
  <Words>1991</Words>
  <Characters>11354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А. Зубарева</dc:creator>
  <cp:keywords/>
  <dc:description/>
  <cp:lastModifiedBy>Лосева Е.Ю.</cp:lastModifiedBy>
  <cp:revision>10</cp:revision>
  <cp:lastPrinted>2025-04-01T12:52:00Z</cp:lastPrinted>
  <dcterms:created xsi:type="dcterms:W3CDTF">2025-03-31T09:50:00Z</dcterms:created>
  <dcterms:modified xsi:type="dcterms:W3CDTF">2025-04-02T14:07:00Z</dcterms:modified>
</cp:coreProperties>
</file>